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124" w:rsidRDefault="00342AF7" w:rsidP="00994B34">
      <w:pPr>
        <w:rPr>
          <w:sz w:val="28"/>
          <w:szCs w:val="28"/>
          <w:u w:color="FFFFFF"/>
        </w:rPr>
      </w:pPr>
      <w:r>
        <w:t xml:space="preserve">                                                        </w:t>
      </w:r>
      <w:r>
        <w:rPr>
          <w:b/>
          <w:bCs/>
          <w:caps/>
          <w:sz w:val="28"/>
          <w:szCs w:val="28"/>
        </w:rPr>
        <w:t xml:space="preserve"> </w:t>
      </w:r>
    </w:p>
    <w:p w:rsidR="000F2124" w:rsidRDefault="000F2124" w:rsidP="000309F5">
      <w:pPr>
        <w:tabs>
          <w:tab w:val="left" w:pos="1134"/>
        </w:tabs>
        <w:spacing w:line="360" w:lineRule="auto"/>
        <w:ind w:firstLine="720"/>
        <w:jc w:val="both"/>
        <w:rPr>
          <w:sz w:val="28"/>
          <w:szCs w:val="28"/>
          <w:u w:color="FFFFFF"/>
        </w:rPr>
      </w:pPr>
    </w:p>
    <w:p w:rsidR="000F2124" w:rsidRPr="00401B43" w:rsidRDefault="00634D44" w:rsidP="000F2124">
      <w:pPr>
        <w:jc w:val="right"/>
        <w:rPr>
          <w:rFonts w:eastAsia="Calibri"/>
        </w:rPr>
      </w:pPr>
      <w:r>
        <w:rPr>
          <w:rFonts w:eastAsia="Calibri"/>
        </w:rPr>
        <w:t>Приложение 2</w:t>
      </w:r>
    </w:p>
    <w:p w:rsidR="000F2124" w:rsidRDefault="000F2124" w:rsidP="000F2124">
      <w:pPr>
        <w:keepNext/>
        <w:jc w:val="right"/>
        <w:outlineLvl w:val="0"/>
        <w:rPr>
          <w:bCs/>
          <w:kern w:val="32"/>
        </w:rPr>
      </w:pPr>
      <w:r>
        <w:rPr>
          <w:bCs/>
          <w:kern w:val="32"/>
        </w:rPr>
        <w:t>к поряд</w:t>
      </w:r>
      <w:r w:rsidRPr="00702085">
        <w:rPr>
          <w:bCs/>
          <w:kern w:val="32"/>
        </w:rPr>
        <w:t>к</w:t>
      </w:r>
      <w:r>
        <w:rPr>
          <w:bCs/>
          <w:kern w:val="32"/>
        </w:rPr>
        <w:t xml:space="preserve">у </w:t>
      </w:r>
      <w:r w:rsidRPr="00702085">
        <w:rPr>
          <w:bCs/>
          <w:kern w:val="32"/>
        </w:rPr>
        <w:t xml:space="preserve">организации и проведения </w:t>
      </w:r>
      <w:proofErr w:type="gramStart"/>
      <w:r w:rsidRPr="00702085">
        <w:rPr>
          <w:bCs/>
          <w:kern w:val="32"/>
        </w:rPr>
        <w:t>общественных</w:t>
      </w:r>
      <w:proofErr w:type="gramEnd"/>
      <w:r w:rsidRPr="00702085">
        <w:rPr>
          <w:bCs/>
          <w:kern w:val="32"/>
        </w:rPr>
        <w:t xml:space="preserve"> </w:t>
      </w:r>
    </w:p>
    <w:p w:rsidR="000F2124" w:rsidRDefault="000F2124" w:rsidP="000F2124">
      <w:pPr>
        <w:keepNext/>
        <w:jc w:val="right"/>
        <w:outlineLvl w:val="0"/>
        <w:rPr>
          <w:bCs/>
          <w:kern w:val="32"/>
        </w:rPr>
      </w:pPr>
      <w:r w:rsidRPr="00702085">
        <w:rPr>
          <w:bCs/>
          <w:kern w:val="32"/>
        </w:rPr>
        <w:t>обсуждений или публичных слушаний по вопросам</w:t>
      </w:r>
    </w:p>
    <w:p w:rsidR="000F2124" w:rsidRDefault="000F2124" w:rsidP="000F2124">
      <w:pPr>
        <w:keepNext/>
        <w:jc w:val="right"/>
        <w:outlineLvl w:val="0"/>
        <w:rPr>
          <w:bCs/>
          <w:kern w:val="32"/>
        </w:rPr>
      </w:pPr>
      <w:r w:rsidRPr="00702085">
        <w:rPr>
          <w:bCs/>
          <w:kern w:val="32"/>
        </w:rPr>
        <w:t xml:space="preserve"> градостроительной деятельности на территории </w:t>
      </w:r>
    </w:p>
    <w:p w:rsidR="000F2124" w:rsidRPr="00702085" w:rsidRDefault="000F2124" w:rsidP="000F2124">
      <w:pPr>
        <w:keepNext/>
        <w:jc w:val="right"/>
        <w:outlineLvl w:val="0"/>
      </w:pPr>
      <w:r w:rsidRPr="00A64183">
        <w:rPr>
          <w:bCs/>
          <w:kern w:val="32"/>
        </w:rPr>
        <w:t xml:space="preserve">городского округа </w:t>
      </w:r>
      <w:r w:rsidR="00A64183" w:rsidRPr="00A64183">
        <w:rPr>
          <w:bCs/>
          <w:kern w:val="32"/>
        </w:rPr>
        <w:t>Похвистнево</w:t>
      </w:r>
      <w:r w:rsidR="00A64183">
        <w:rPr>
          <w:bCs/>
          <w:i/>
          <w:kern w:val="32"/>
        </w:rPr>
        <w:t xml:space="preserve"> </w:t>
      </w:r>
      <w:r w:rsidRPr="00702085">
        <w:rPr>
          <w:bCs/>
          <w:kern w:val="32"/>
        </w:rPr>
        <w:t>Самарской области</w:t>
      </w:r>
    </w:p>
    <w:p w:rsidR="000F2124" w:rsidRDefault="000F2124" w:rsidP="000F212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F2124" w:rsidRDefault="000F2124" w:rsidP="000F212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ТРЕБОВАНИЯ</w:t>
      </w:r>
    </w:p>
    <w:p w:rsidR="000F2124" w:rsidRDefault="000F2124" w:rsidP="000F212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 ИНФОРМАЦИОННЫМ СТЕНДАМ, НА КОТОРЫХ РАЗМЕЩАЮТСЯ ОПОВЕЩЕНИЯО НАЧАЛЕ ОБЩЕСТВЕННЫХ ОБСУЖДЕНИЙ ИЛИ ПУБЛИЧНЫХ СЛУШАНИЙ ПО ВОПРОСАМ ГРАДОСТРОИТЕЛЬНОЙДЕЯТЕЛЬНОСТИ</w:t>
      </w:r>
    </w:p>
    <w:p w:rsidR="000F2124" w:rsidRDefault="000F2124" w:rsidP="000F212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F2124" w:rsidRDefault="000F2124" w:rsidP="000F212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Информационные стенды могут быть выполнены в виде настенных или наземных конструкций. Установка информационных стендов должна обеспечивать свободный доступ заинтересованных лиц к размещаемой информации.</w:t>
      </w:r>
    </w:p>
    <w:p w:rsidR="000F2124" w:rsidRDefault="000F2124" w:rsidP="000F2124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Информационные стенды, на которых размещается оповещение о начале публичных слушаний, должны быть заметными, хорошо просматриваемыми, функциональными, ветроустойчивыми.</w:t>
      </w:r>
    </w:p>
    <w:p w:rsidR="000F2124" w:rsidRDefault="000F2124" w:rsidP="000F2124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Информационные стенды выполняются на пластиковой, деревянной или металлической основе.</w:t>
      </w:r>
    </w:p>
    <w:p w:rsidR="000F2124" w:rsidRDefault="000F2124" w:rsidP="000F2124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 На стендах предусматриваются карманы или планшеты для размещения оповещения о начале публичных слушаний.</w:t>
      </w:r>
    </w:p>
    <w:p w:rsidR="000F2124" w:rsidRDefault="000F2124" w:rsidP="000F2124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Информационные стенды оборудуются около здания органа местного самоуправления, уполномоченного на проведение публичных слушаний по вопросам градостроительной деятельности, а также размещаются в местах массового скопления граждан, в иных местах, расположенных на территории и (или) в границах территориальных зон и (или) земельных участков, в отношении которых подготовлены соответствующие проекты, подлежащие рассмотрению на публичных слушаниях.</w:t>
      </w:r>
      <w:proofErr w:type="gramEnd"/>
    </w:p>
    <w:p w:rsidR="000F2124" w:rsidRDefault="000F2124" w:rsidP="000F212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F2124" w:rsidRPr="00DF7A79" w:rsidRDefault="000F2124" w:rsidP="000F2124">
      <w:pPr>
        <w:tabs>
          <w:tab w:val="center" w:pos="4677"/>
          <w:tab w:val="right" w:pos="9355"/>
        </w:tabs>
        <w:ind w:right="360"/>
        <w:jc w:val="both"/>
        <w:rPr>
          <w:i/>
          <w:iCs/>
          <w:sz w:val="28"/>
          <w:szCs w:val="28"/>
        </w:rPr>
      </w:pPr>
    </w:p>
    <w:p w:rsidR="000F2124" w:rsidRPr="008B7F07" w:rsidRDefault="000F2124" w:rsidP="00335AFF">
      <w:pPr>
        <w:autoSpaceDE w:val="0"/>
        <w:autoSpaceDN w:val="0"/>
        <w:adjustRightInd w:val="0"/>
        <w:jc w:val="right"/>
        <w:outlineLvl w:val="0"/>
        <w:rPr>
          <w:sz w:val="28"/>
          <w:szCs w:val="28"/>
          <w:u w:color="FFFFFF"/>
        </w:rPr>
      </w:pPr>
    </w:p>
    <w:sectPr w:rsidR="000F2124" w:rsidRPr="008B7F07" w:rsidSect="00335AFF">
      <w:footerReference w:type="default" r:id="rId7"/>
      <w:pgSz w:w="11900" w:h="16840"/>
      <w:pgMar w:top="595" w:right="851" w:bottom="238" w:left="1701" w:header="127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4F0B" w:rsidRDefault="00AC4F0B" w:rsidP="00FC0EDC">
      <w:r>
        <w:separator/>
      </w:r>
    </w:p>
  </w:endnote>
  <w:endnote w:type="continuationSeparator" w:id="0">
    <w:p w:rsidR="00AC4F0B" w:rsidRDefault="00AC4F0B" w:rsidP="00FC0E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73770"/>
      <w:docPartObj>
        <w:docPartGallery w:val="Page Numbers (Bottom of Page)"/>
        <w:docPartUnique/>
      </w:docPartObj>
    </w:sdtPr>
    <w:sdtContent>
      <w:p w:rsidR="00FC0EDC" w:rsidRDefault="00FB6BB9">
        <w:pPr>
          <w:pStyle w:val="a8"/>
          <w:jc w:val="center"/>
        </w:pPr>
        <w:fldSimple w:instr=" PAGE   \* MERGEFORMAT ">
          <w:r w:rsidR="00335AFF">
            <w:rPr>
              <w:noProof/>
            </w:rPr>
            <w:t>9</w:t>
          </w:r>
        </w:fldSimple>
      </w:p>
    </w:sdtContent>
  </w:sdt>
  <w:p w:rsidR="00FC0EDC" w:rsidRDefault="00FC0ED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4F0B" w:rsidRDefault="00AC4F0B" w:rsidP="00FC0EDC">
      <w:r>
        <w:separator/>
      </w:r>
    </w:p>
  </w:footnote>
  <w:footnote w:type="continuationSeparator" w:id="0">
    <w:p w:rsidR="00AC4F0B" w:rsidRDefault="00AC4F0B" w:rsidP="00FC0E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0239F"/>
    <w:multiLevelType w:val="multilevel"/>
    <w:tmpl w:val="A0DEF2DA"/>
    <w:lvl w:ilvl="0">
      <w:start w:val="6"/>
      <w:numFmt w:val="upperRoman"/>
      <w:lvlText w:val="Глава %1."/>
      <w:lvlJc w:val="left"/>
      <w:pPr>
        <w:tabs>
          <w:tab w:val="num" w:pos="786"/>
        </w:tabs>
        <w:ind w:left="786" w:hanging="360"/>
      </w:pPr>
      <w:rPr>
        <w:rFonts w:hint="default"/>
        <w:sz w:val="28"/>
        <w:szCs w:val="28"/>
      </w:rPr>
    </w:lvl>
    <w:lvl w:ilvl="1">
      <w:start w:val="1"/>
      <w:numFmt w:val="decimal"/>
      <w:lvlText w:val="Статья %2."/>
      <w:lvlJc w:val="left"/>
      <w:pPr>
        <w:tabs>
          <w:tab w:val="num" w:pos="1218"/>
        </w:tabs>
        <w:ind w:left="1218" w:hanging="432"/>
      </w:pPr>
      <w:rPr>
        <w:rFonts w:hint="default"/>
        <w:sz w:val="28"/>
        <w:szCs w:val="28"/>
      </w:rPr>
    </w:lvl>
    <w:lvl w:ilvl="2">
      <w:start w:val="1"/>
      <w:numFmt w:val="decimal"/>
      <w:lvlText w:val="Статья %3."/>
      <w:lvlJc w:val="left"/>
      <w:pPr>
        <w:tabs>
          <w:tab w:val="num" w:pos="1506"/>
        </w:tabs>
        <w:ind w:left="1506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)"/>
      <w:lvlJc w:val="left"/>
      <w:pPr>
        <w:tabs>
          <w:tab w:val="num" w:pos="2586"/>
        </w:tabs>
        <w:ind w:left="215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6"/>
        </w:tabs>
        <w:ind w:left="26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6"/>
        </w:tabs>
        <w:ind w:left="31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86"/>
        </w:tabs>
        <w:ind w:left="36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6"/>
        </w:tabs>
        <w:ind w:left="41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6"/>
        </w:tabs>
        <w:ind w:left="4746" w:hanging="1440"/>
      </w:pPr>
      <w:rPr>
        <w:rFonts w:hint="default"/>
      </w:rPr>
    </w:lvl>
  </w:abstractNum>
  <w:abstractNum w:abstractNumId="1">
    <w:nsid w:val="169F18AE"/>
    <w:multiLevelType w:val="hybridMultilevel"/>
    <w:tmpl w:val="DC624ACE"/>
    <w:lvl w:ilvl="0" w:tplc="F55EC900">
      <w:start w:val="1"/>
      <w:numFmt w:val="decimal"/>
      <w:lvlText w:val="%1)"/>
      <w:lvlJc w:val="left"/>
      <w:pPr>
        <w:tabs>
          <w:tab w:val="num" w:pos="227"/>
        </w:tabs>
        <w:ind w:left="-57" w:firstLine="73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CB41E0"/>
    <w:multiLevelType w:val="hybridMultilevel"/>
    <w:tmpl w:val="0DB4EDCC"/>
    <w:lvl w:ilvl="0" w:tplc="ED882E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8A40FF3"/>
    <w:multiLevelType w:val="multilevel"/>
    <w:tmpl w:val="D21E766C"/>
    <w:lvl w:ilvl="0">
      <w:start w:val="1"/>
      <w:numFmt w:val="decimal"/>
      <w:lvlText w:val="Глава 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Статья %2.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>
    <w:nsid w:val="4E2814ED"/>
    <w:multiLevelType w:val="multilevel"/>
    <w:tmpl w:val="D21E766C"/>
    <w:lvl w:ilvl="0">
      <w:start w:val="1"/>
      <w:numFmt w:val="decimal"/>
      <w:lvlText w:val="Глава 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Статья %2.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70924EDB"/>
    <w:multiLevelType w:val="multilevel"/>
    <w:tmpl w:val="D21E766C"/>
    <w:lvl w:ilvl="0">
      <w:start w:val="1"/>
      <w:numFmt w:val="decimal"/>
      <w:lvlText w:val="Глава 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Статья %2.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7E055900"/>
    <w:multiLevelType w:val="hybridMultilevel"/>
    <w:tmpl w:val="9F5C2AD0"/>
    <w:lvl w:ilvl="0" w:tplc="C93A5810">
      <w:start w:val="1"/>
      <w:numFmt w:val="upperRoman"/>
      <w:lvlText w:val="РАЗДЕЛ %1."/>
      <w:lvlJc w:val="left"/>
      <w:pPr>
        <w:ind w:left="0" w:firstLine="0"/>
      </w:pPr>
    </w:lvl>
    <w:lvl w:ilvl="1" w:tplc="F2DA4FF0">
      <w:start w:val="1"/>
      <w:numFmt w:val="upperRoman"/>
      <w:lvlText w:val="Глава %2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2" w:tplc="B7A00C18">
      <w:start w:val="1"/>
      <w:numFmt w:val="decimal"/>
      <w:lvlText w:val="Статья %3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3" w:tplc="0409000F">
      <w:start w:val="1"/>
      <w:numFmt w:val="decimal"/>
      <w:lvlText w:val="%4."/>
      <w:lvlJc w:val="left"/>
      <w:pPr>
        <w:ind w:left="1495" w:hanging="360"/>
      </w:pPr>
    </w:lvl>
    <w:lvl w:ilvl="4" w:tplc="D450C254">
      <w:start w:val="1"/>
      <w:numFmt w:val="decimal"/>
      <w:lvlText w:val="%5)"/>
      <w:lvlJc w:val="left"/>
      <w:pPr>
        <w:ind w:left="0" w:firstLine="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09F5"/>
    <w:rsid w:val="000309F5"/>
    <w:rsid w:val="00061410"/>
    <w:rsid w:val="000C2B23"/>
    <w:rsid w:val="000F2124"/>
    <w:rsid w:val="001471D1"/>
    <w:rsid w:val="00195C58"/>
    <w:rsid w:val="001C6DC1"/>
    <w:rsid w:val="001E073A"/>
    <w:rsid w:val="001F4F93"/>
    <w:rsid w:val="002C0CAF"/>
    <w:rsid w:val="0030461A"/>
    <w:rsid w:val="00335AFF"/>
    <w:rsid w:val="00342AF7"/>
    <w:rsid w:val="00365DF5"/>
    <w:rsid w:val="0038333E"/>
    <w:rsid w:val="003B04EA"/>
    <w:rsid w:val="003E095F"/>
    <w:rsid w:val="0041646B"/>
    <w:rsid w:val="004453F2"/>
    <w:rsid w:val="00466CEB"/>
    <w:rsid w:val="004D6E2C"/>
    <w:rsid w:val="004F55CB"/>
    <w:rsid w:val="00544B50"/>
    <w:rsid w:val="005B04A9"/>
    <w:rsid w:val="006343E7"/>
    <w:rsid w:val="00634D44"/>
    <w:rsid w:val="00683CE4"/>
    <w:rsid w:val="006B7ABA"/>
    <w:rsid w:val="007C3418"/>
    <w:rsid w:val="0083438B"/>
    <w:rsid w:val="00842EC4"/>
    <w:rsid w:val="008553D5"/>
    <w:rsid w:val="008849E3"/>
    <w:rsid w:val="008B3B4D"/>
    <w:rsid w:val="008C3EF9"/>
    <w:rsid w:val="008F4010"/>
    <w:rsid w:val="00914B63"/>
    <w:rsid w:val="00994B34"/>
    <w:rsid w:val="009E5D95"/>
    <w:rsid w:val="009F73B6"/>
    <w:rsid w:val="00A64183"/>
    <w:rsid w:val="00A82BAF"/>
    <w:rsid w:val="00AC4F0B"/>
    <w:rsid w:val="00AC7177"/>
    <w:rsid w:val="00B026B6"/>
    <w:rsid w:val="00B1278D"/>
    <w:rsid w:val="00B41027"/>
    <w:rsid w:val="00B91D71"/>
    <w:rsid w:val="00BD1ECF"/>
    <w:rsid w:val="00BE6DC6"/>
    <w:rsid w:val="00C71B0E"/>
    <w:rsid w:val="00C82994"/>
    <w:rsid w:val="00CA2E36"/>
    <w:rsid w:val="00CE2EB0"/>
    <w:rsid w:val="00CE726A"/>
    <w:rsid w:val="00D50540"/>
    <w:rsid w:val="00D61508"/>
    <w:rsid w:val="00D816B7"/>
    <w:rsid w:val="00D91710"/>
    <w:rsid w:val="00DA56A6"/>
    <w:rsid w:val="00DE3008"/>
    <w:rsid w:val="00E0189B"/>
    <w:rsid w:val="00F1077F"/>
    <w:rsid w:val="00F26D51"/>
    <w:rsid w:val="00F43253"/>
    <w:rsid w:val="00F47097"/>
    <w:rsid w:val="00F84330"/>
    <w:rsid w:val="00F937BE"/>
    <w:rsid w:val="00FB6BB9"/>
    <w:rsid w:val="00FC0EDC"/>
    <w:rsid w:val="00FC1581"/>
    <w:rsid w:val="00FD2264"/>
    <w:rsid w:val="00FF1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9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309F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212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09F5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customStyle="1" w:styleId="a3">
    <w:name w:val="Основной стиль"/>
    <w:basedOn w:val="a"/>
    <w:link w:val="a4"/>
    <w:rsid w:val="000309F5"/>
    <w:pPr>
      <w:ind w:firstLine="680"/>
      <w:jc w:val="both"/>
    </w:pPr>
    <w:rPr>
      <w:rFonts w:ascii="Arial" w:hAnsi="Arial"/>
      <w:sz w:val="20"/>
      <w:szCs w:val="28"/>
    </w:rPr>
  </w:style>
  <w:style w:type="character" w:customStyle="1" w:styleId="a4">
    <w:name w:val="Основной стиль Знак"/>
    <w:link w:val="a3"/>
    <w:rsid w:val="000309F5"/>
    <w:rPr>
      <w:rFonts w:ascii="Arial" w:eastAsia="Times New Roman" w:hAnsi="Arial" w:cs="Times New Roman"/>
      <w:sz w:val="20"/>
      <w:szCs w:val="28"/>
    </w:rPr>
  </w:style>
  <w:style w:type="paragraph" w:customStyle="1" w:styleId="ConsPlusNormal">
    <w:name w:val="ConsPlusNormal"/>
    <w:rsid w:val="000309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-11">
    <w:name w:val="Цветной список - Акцент 11"/>
    <w:basedOn w:val="a"/>
    <w:uiPriority w:val="34"/>
    <w:qFormat/>
    <w:rsid w:val="000309F5"/>
    <w:pPr>
      <w:ind w:left="720"/>
      <w:contextualSpacing/>
    </w:pPr>
    <w:rPr>
      <w:rFonts w:ascii="Cambria" w:eastAsia="MS Mincho" w:hAnsi="Cambria"/>
    </w:rPr>
  </w:style>
  <w:style w:type="table" w:styleId="a5">
    <w:name w:val="Table Grid"/>
    <w:basedOn w:val="a1"/>
    <w:uiPriority w:val="59"/>
    <w:rsid w:val="00544B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FC0ED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C0E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C0ED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C0E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F21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a">
    <w:name w:val="page number"/>
    <w:uiPriority w:val="99"/>
    <w:unhideWhenUsed/>
    <w:rsid w:val="000F2124"/>
  </w:style>
  <w:style w:type="paragraph" w:customStyle="1" w:styleId="ab">
    <w:name w:val="Стиль порядка"/>
    <w:basedOn w:val="a"/>
    <w:rsid w:val="000F2124"/>
    <w:pPr>
      <w:tabs>
        <w:tab w:val="left" w:pos="1080"/>
        <w:tab w:val="left" w:pos="1260"/>
      </w:tabs>
      <w:spacing w:line="360" w:lineRule="auto"/>
      <w:ind w:firstLine="720"/>
      <w:jc w:val="both"/>
    </w:pPr>
    <w:rPr>
      <w:sz w:val="28"/>
      <w:szCs w:val="28"/>
    </w:rPr>
  </w:style>
  <w:style w:type="paragraph" w:styleId="ac">
    <w:name w:val="Normal (Web)"/>
    <w:basedOn w:val="a"/>
    <w:unhideWhenUsed/>
    <w:rsid w:val="000F2124"/>
    <w:pPr>
      <w:spacing w:before="100" w:beforeAutospacing="1" w:after="100" w:afterAutospacing="1"/>
    </w:pPr>
  </w:style>
  <w:style w:type="character" w:customStyle="1" w:styleId="Bodytext2">
    <w:name w:val="Body text (2)_"/>
    <w:rsid w:val="000F2124"/>
    <w:rPr>
      <w:rFonts w:ascii="Times New Roman" w:hAnsi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Чупрова Ирина Николаевна</dc:creator>
  <cp:lastModifiedBy>Голубь</cp:lastModifiedBy>
  <cp:revision>10</cp:revision>
  <dcterms:created xsi:type="dcterms:W3CDTF">2020-09-01T05:13:00Z</dcterms:created>
  <dcterms:modified xsi:type="dcterms:W3CDTF">2020-09-01T07:55:00Z</dcterms:modified>
</cp:coreProperties>
</file>